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22" w:rightChars="296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pacing w:line="640" w:lineRule="exact"/>
        <w:jc w:val="center"/>
        <w:rPr>
          <w:rFonts w:ascii="Times New Roman" w:eastAsia="方正小标宋简体"/>
          <w:sz w:val="44"/>
          <w:szCs w:val="44"/>
        </w:rPr>
      </w:pPr>
      <w:r>
        <w:rPr>
          <w:rFonts w:hint="eastAsia" w:ascii="Times New Roman" w:eastAsia="方正小标宋简体"/>
          <w:sz w:val="44"/>
          <w:szCs w:val="44"/>
        </w:rPr>
        <w:t>山钢</w:t>
      </w:r>
      <w:r>
        <w:rPr>
          <w:rFonts w:hint="eastAsia" w:ascii="Times New Roman" w:eastAsia="方正小标宋简体"/>
          <w:sz w:val="44"/>
          <w:szCs w:val="44"/>
          <w:lang w:val="en-US" w:eastAsia="zh-CN"/>
        </w:rPr>
        <w:t>资本</w:t>
      </w:r>
      <w:r>
        <w:rPr>
          <w:rFonts w:hint="eastAsia" w:ascii="Times New Roman" w:eastAsia="方正小标宋简体"/>
          <w:sz w:val="44"/>
          <w:szCs w:val="44"/>
        </w:rPr>
        <w:t>经理层</w:t>
      </w:r>
      <w:r>
        <w:rPr>
          <w:rFonts w:ascii="Times New Roman" w:eastAsia="方正小标宋简体"/>
          <w:sz w:val="44"/>
          <w:szCs w:val="44"/>
        </w:rPr>
        <w:t>人员</w:t>
      </w:r>
      <w:r>
        <w:rPr>
          <w:rFonts w:hint="eastAsia" w:ascii="Times New Roman" w:eastAsia="方正小标宋简体"/>
          <w:sz w:val="44"/>
          <w:szCs w:val="44"/>
        </w:rPr>
        <w:t>履职保证金缴纳承诺书</w:t>
      </w:r>
    </w:p>
    <w:tbl>
      <w:tblPr>
        <w:tblStyle w:val="8"/>
        <w:tblpPr w:leftFromText="180" w:rightFromText="180" w:vertAnchor="page" w:horzAnchor="margin" w:tblpY="300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394"/>
        <w:gridCol w:w="1695"/>
        <w:gridCol w:w="43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5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身份证号</w:t>
            </w:r>
          </w:p>
        </w:tc>
        <w:tc>
          <w:tcPr>
            <w:tcW w:w="44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2943" w:type="dxa"/>
            <w:gridSpan w:val="2"/>
            <w:shd w:val="clear" w:color="auto" w:fill="auto"/>
            <w:vAlign w:val="center"/>
          </w:tcPr>
          <w:p>
            <w:pPr>
              <w:widowControl/>
              <w:ind w:firstLine="160" w:firstLineChars="50"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申报岗位</w:t>
            </w:r>
          </w:p>
        </w:tc>
        <w:tc>
          <w:tcPr>
            <w:tcW w:w="611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943" w:type="dxa"/>
            <w:gridSpan w:val="2"/>
            <w:shd w:val="clear" w:color="auto" w:fill="auto"/>
            <w:vAlign w:val="center"/>
          </w:tcPr>
          <w:p>
            <w:pPr>
              <w:widowControl/>
              <w:ind w:firstLine="160" w:firstLineChars="50"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履职保证金</w:t>
            </w:r>
          </w:p>
        </w:tc>
        <w:tc>
          <w:tcPr>
            <w:tcW w:w="6117" w:type="dxa"/>
            <w:gridSpan w:val="2"/>
            <w:shd w:val="clear" w:color="auto" w:fill="auto"/>
            <w:vAlign w:val="center"/>
          </w:tcPr>
          <w:p>
            <w:pPr>
              <w:widowControl/>
              <w:ind w:firstLine="1760" w:firstLineChars="550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4" w:hRule="atLeast"/>
        </w:trPr>
        <w:tc>
          <w:tcPr>
            <w:tcW w:w="9060" w:type="dxa"/>
            <w:gridSpan w:val="4"/>
            <w:shd w:val="clear" w:color="auto" w:fill="auto"/>
            <w:vAlign w:val="center"/>
          </w:tcPr>
          <w:p>
            <w:pPr>
              <w:widowControl/>
              <w:ind w:firstLine="640" w:firstLineChars="200"/>
              <w:jc w:val="left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本人承诺：如竞聘成功，将在《聘任协议》签订后10个工作日内，将上述履职保证金一次性足额缴纳至公司财务部门。如违反上述承诺，本人愿意承担由此带来的一切法律后果和公司经济损失。</w:t>
            </w:r>
          </w:p>
          <w:p>
            <w:pPr>
              <w:widowControl/>
              <w:ind w:firstLine="640" w:firstLineChars="200"/>
              <w:jc w:val="left"/>
              <w:rPr>
                <w:rFonts w:ascii="Times New Roman" w:eastAsia="仿宋_GB2312"/>
                <w:sz w:val="32"/>
                <w:szCs w:val="32"/>
              </w:rPr>
            </w:pPr>
          </w:p>
          <w:p>
            <w:pPr>
              <w:widowControl/>
              <w:ind w:firstLine="5280" w:firstLineChars="1650"/>
              <w:jc w:val="left"/>
              <w:rPr>
                <w:rFonts w:ascii="Times New Roman" w:eastAsia="仿宋_GB2312"/>
                <w:sz w:val="32"/>
                <w:szCs w:val="32"/>
                <w:u w:val="single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签名：</w:t>
            </w:r>
          </w:p>
          <w:p>
            <w:pPr>
              <w:widowControl/>
              <w:ind w:firstLine="6240" w:firstLineChars="1950"/>
              <w:jc w:val="left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年</w:t>
            </w:r>
            <w:r>
              <w:rPr>
                <w:rFonts w:hint="eastAsia" w:ascii="Times New Roman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eastAsia="仿宋_GB2312"/>
                <w:sz w:val="32"/>
                <w:szCs w:val="32"/>
              </w:rPr>
              <w:t>月</w:t>
            </w:r>
            <w:r>
              <w:rPr>
                <w:rFonts w:hint="eastAsia" w:ascii="Times New Roman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eastAsia="仿宋_GB2312"/>
                <w:sz w:val="32"/>
                <w:szCs w:val="32"/>
              </w:rPr>
              <w:t>日</w:t>
            </w:r>
          </w:p>
        </w:tc>
      </w:tr>
    </w:tbl>
    <w:p>
      <w:pPr>
        <w:spacing w:line="560" w:lineRule="exact"/>
        <w:ind w:right="622" w:rightChars="296"/>
        <w:rPr>
          <w:rFonts w:ascii="黑体" w:hAnsi="黑体" w:eastAsia="黑体"/>
          <w:sz w:val="32"/>
          <w:szCs w:val="32"/>
        </w:rPr>
      </w:pPr>
    </w:p>
    <w:p/>
    <w:sectPr>
      <w:footerReference r:id="rId3" w:type="default"/>
      <w:pgSz w:w="11907" w:h="16840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